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BC" w:rsidRPr="00B0239F" w:rsidRDefault="009828C6">
      <w:pPr>
        <w:spacing w:before="54"/>
        <w:ind w:left="492" w:right="391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</w:t>
      </w:r>
      <w:r w:rsidRPr="00B0239F">
        <w:rPr>
          <w:b/>
          <w:sz w:val="52"/>
          <w:szCs w:val="52"/>
        </w:rPr>
        <w:t>TURNO ESPECIAL ABRIL 2022</w:t>
      </w:r>
    </w:p>
    <w:p w:rsidR="00F816BC" w:rsidRDefault="00F816BC">
      <w:pPr>
        <w:spacing w:before="54"/>
        <w:ind w:left="492" w:right="391"/>
        <w:jc w:val="center"/>
        <w:rPr>
          <w:b/>
          <w:sz w:val="16"/>
          <w:szCs w:val="16"/>
        </w:rPr>
      </w:pPr>
    </w:p>
    <w:tbl>
      <w:tblPr>
        <w:tblStyle w:val="a"/>
        <w:tblW w:w="8580" w:type="dxa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80"/>
      </w:tblGrid>
      <w:tr w:rsidR="00F816BC"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BC" w:rsidRDefault="009828C6">
            <w:pPr>
              <w:spacing w:before="60"/>
              <w:ind w:left="160"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Turno de examen sólo para alumnos regulares, que sólo adeuden dos materias libres en todo el plan de la carrera (Sin contar PF II). Las inscripciones son exclusivamente a través del S.A.G., hasta la fecha límite </w:t>
            </w:r>
            <w:proofErr w:type="gramStart"/>
            <w:r>
              <w:rPr>
                <w:b/>
                <w:sz w:val="20"/>
                <w:szCs w:val="20"/>
              </w:rPr>
              <w:t>indicada</w:t>
            </w:r>
            <w:proofErr w:type="gramEnd"/>
            <w:r>
              <w:rPr>
                <w:b/>
                <w:sz w:val="20"/>
                <w:szCs w:val="20"/>
              </w:rPr>
              <w:t>. Se permite registrar inscripción hasta en dos materias.</w:t>
            </w:r>
          </w:p>
        </w:tc>
      </w:tr>
    </w:tbl>
    <w:p w:rsidR="00F816BC" w:rsidRDefault="00F816BC">
      <w:pPr>
        <w:spacing w:before="54"/>
        <w:ind w:right="391"/>
        <w:rPr>
          <w:b/>
          <w:sz w:val="16"/>
          <w:szCs w:val="16"/>
        </w:rPr>
      </w:pPr>
    </w:p>
    <w:p w:rsidR="00F816BC" w:rsidRPr="00B0239F" w:rsidRDefault="009828C6">
      <w:pPr>
        <w:pBdr>
          <w:top w:val="nil"/>
          <w:left w:val="nil"/>
          <w:bottom w:val="nil"/>
          <w:right w:val="nil"/>
          <w:between w:val="nil"/>
        </w:pBdr>
        <w:spacing w:before="257"/>
        <w:ind w:left="603" w:right="504" w:firstLine="1"/>
        <w:jc w:val="center"/>
        <w:rPr>
          <w:b/>
          <w:color w:val="000000"/>
          <w:sz w:val="24"/>
          <w:szCs w:val="24"/>
        </w:rPr>
      </w:pPr>
      <w:r w:rsidRPr="00B0239F">
        <w:rPr>
          <w:b/>
          <w:color w:val="000000"/>
          <w:sz w:val="24"/>
          <w:szCs w:val="24"/>
        </w:rPr>
        <w:t>FECHA TOPE DE INSCRIPCIÓN POR SISTEMA DE AUTOGESTIÓN (SAG) PARA CUALQUIER MATERIA:</w:t>
      </w:r>
    </w:p>
    <w:p w:rsidR="00F816BC" w:rsidRPr="00B0239F" w:rsidRDefault="009828C6">
      <w:pPr>
        <w:ind w:left="101"/>
        <w:jc w:val="center"/>
        <w:rPr>
          <w:b/>
          <w:sz w:val="24"/>
          <w:szCs w:val="24"/>
          <w:u w:val="single"/>
        </w:rPr>
      </w:pPr>
      <w:r w:rsidRPr="00B0239F">
        <w:rPr>
          <w:b/>
          <w:i/>
          <w:sz w:val="24"/>
          <w:szCs w:val="24"/>
          <w:u w:val="single"/>
        </w:rPr>
        <w:t xml:space="preserve"> </w:t>
      </w:r>
      <w:r w:rsidRPr="00B0239F">
        <w:rPr>
          <w:b/>
          <w:sz w:val="24"/>
          <w:szCs w:val="24"/>
          <w:u w:val="single"/>
        </w:rPr>
        <w:t>Martes 12 de abril</w:t>
      </w:r>
    </w:p>
    <w:p w:rsidR="00F816BC" w:rsidRDefault="00F816BC">
      <w:pPr>
        <w:ind w:left="101"/>
        <w:jc w:val="center"/>
        <w:rPr>
          <w:b/>
          <w:sz w:val="32"/>
          <w:szCs w:val="32"/>
          <w:u w:val="single"/>
        </w:rPr>
      </w:pPr>
    </w:p>
    <w:p w:rsidR="00F816BC" w:rsidRDefault="00F816B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</w:p>
    <w:tbl>
      <w:tblPr>
        <w:tblStyle w:val="a0"/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3255"/>
      </w:tblGrid>
      <w:tr w:rsidR="00B0239F" w:rsidTr="00B0239F">
        <w:trPr>
          <w:trHeight w:val="633"/>
          <w:jc w:val="center"/>
        </w:trPr>
        <w:tc>
          <w:tcPr>
            <w:tcW w:w="5251" w:type="dxa"/>
            <w:tcBorders>
              <w:bottom w:val="single" w:sz="6" w:space="0" w:color="000000"/>
            </w:tcBorders>
            <w:shd w:val="clear" w:color="auto" w:fill="CCC1D9"/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b/>
                <w:color w:val="000000"/>
                <w:sz w:val="44"/>
                <w:szCs w:val="44"/>
              </w:rPr>
            </w:pPr>
            <w:r w:rsidRPr="00B0239F">
              <w:rPr>
                <w:b/>
                <w:color w:val="000000"/>
                <w:sz w:val="44"/>
                <w:szCs w:val="44"/>
              </w:rPr>
              <w:t>MATERIA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  <w:shd w:val="clear" w:color="auto" w:fill="CCC1D9"/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41"/>
              <w:rPr>
                <w:b/>
                <w:color w:val="000000"/>
                <w:sz w:val="44"/>
                <w:szCs w:val="44"/>
              </w:rPr>
            </w:pPr>
            <w:r w:rsidRPr="00B0239F">
              <w:rPr>
                <w:b/>
                <w:color w:val="000000"/>
                <w:sz w:val="44"/>
                <w:szCs w:val="44"/>
              </w:rPr>
              <w:t>FECHA</w:t>
            </w:r>
          </w:p>
        </w:tc>
      </w:tr>
      <w:tr w:rsidR="00B0239F" w:rsidTr="00B0239F">
        <w:trPr>
          <w:trHeight w:val="911"/>
          <w:jc w:val="center"/>
        </w:trPr>
        <w:tc>
          <w:tcPr>
            <w:tcW w:w="5251" w:type="dxa"/>
            <w:tcBorders>
              <w:top w:val="single" w:sz="6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5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B0239F">
              <w:rPr>
                <w:b/>
                <w:i/>
                <w:color w:val="000000"/>
                <w:sz w:val="28"/>
                <w:szCs w:val="28"/>
              </w:rPr>
              <w:t>D°</w:t>
            </w:r>
            <w:proofErr w:type="spellEnd"/>
            <w:r w:rsidRPr="00B0239F">
              <w:rPr>
                <w:b/>
                <w:i/>
                <w:color w:val="000000"/>
                <w:sz w:val="28"/>
                <w:szCs w:val="28"/>
              </w:rPr>
              <w:t xml:space="preserve"> DEL TRABAJO Y </w:t>
            </w:r>
            <w:proofErr w:type="spellStart"/>
            <w:r w:rsidRPr="00B0239F">
              <w:rPr>
                <w:b/>
                <w:i/>
                <w:color w:val="000000"/>
                <w:sz w:val="28"/>
                <w:szCs w:val="28"/>
              </w:rPr>
              <w:t>D°</w:t>
            </w:r>
            <w:proofErr w:type="spellEnd"/>
            <w:r w:rsidRPr="00B0239F">
              <w:rPr>
                <w:b/>
                <w:i/>
                <w:color w:val="000000"/>
                <w:sz w:val="28"/>
                <w:szCs w:val="28"/>
              </w:rPr>
              <w:t xml:space="preserve"> COLECTIVO</w:t>
            </w:r>
          </w:p>
        </w:tc>
        <w:tc>
          <w:tcPr>
            <w:tcW w:w="3255" w:type="dxa"/>
            <w:tcBorders>
              <w:top w:val="single" w:sz="6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2" w:lineRule="auto"/>
              <w:ind w:left="793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26-04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791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Martes</w:t>
            </w:r>
          </w:p>
        </w:tc>
      </w:tr>
      <w:tr w:rsidR="00B0239F" w:rsidTr="00B0239F">
        <w:trPr>
          <w:trHeight w:val="846"/>
          <w:jc w:val="center"/>
        </w:trPr>
        <w:tc>
          <w:tcPr>
            <w:tcW w:w="5251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3" w:right="12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0239F">
              <w:rPr>
                <w:b/>
                <w:i/>
                <w:color w:val="000000"/>
                <w:sz w:val="28"/>
                <w:szCs w:val="28"/>
              </w:rPr>
              <w:t>DERECHO SOCIETARIO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B0239F" w:rsidRPr="00B0239F" w:rsidRDefault="0089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8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B0239F" w:rsidRPr="00B0239F">
              <w:rPr>
                <w:color w:val="000000"/>
                <w:sz w:val="28"/>
                <w:szCs w:val="28"/>
              </w:rPr>
              <w:t>27-04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801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Miércoles</w:t>
            </w:r>
          </w:p>
        </w:tc>
      </w:tr>
      <w:tr w:rsidR="00B0239F" w:rsidTr="00B0239F">
        <w:trPr>
          <w:trHeight w:val="846"/>
          <w:jc w:val="center"/>
        </w:trPr>
        <w:tc>
          <w:tcPr>
            <w:tcW w:w="5251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0239F">
              <w:rPr>
                <w:b/>
                <w:i/>
                <w:color w:val="000000"/>
                <w:sz w:val="28"/>
                <w:szCs w:val="28"/>
              </w:rPr>
              <w:t>DERECHO CARTULAR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793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27-04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92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Miércoles</w:t>
            </w:r>
          </w:p>
        </w:tc>
      </w:tr>
      <w:tr w:rsidR="00B0239F" w:rsidTr="00B0239F">
        <w:trPr>
          <w:trHeight w:val="846"/>
          <w:jc w:val="center"/>
        </w:trPr>
        <w:tc>
          <w:tcPr>
            <w:tcW w:w="5251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right="127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0239F">
              <w:rPr>
                <w:b/>
                <w:i/>
                <w:color w:val="000000"/>
                <w:sz w:val="28"/>
                <w:szCs w:val="28"/>
              </w:rPr>
              <w:t>DEONTOLOGÍA JURÍDICA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793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25-04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789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Lunes</w:t>
            </w:r>
          </w:p>
        </w:tc>
      </w:tr>
      <w:tr w:rsidR="00B0239F" w:rsidTr="00B0239F">
        <w:trPr>
          <w:trHeight w:val="846"/>
          <w:jc w:val="center"/>
        </w:trPr>
        <w:tc>
          <w:tcPr>
            <w:tcW w:w="5251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6" w:lineRule="auto"/>
              <w:ind w:left="133" w:right="12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0239F">
              <w:rPr>
                <w:b/>
                <w:i/>
                <w:color w:val="000000"/>
                <w:sz w:val="28"/>
                <w:szCs w:val="28"/>
              </w:rPr>
              <w:t>DERECHO ADMINISTRATIVO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3" w:lineRule="auto"/>
              <w:ind w:left="793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28-04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92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Jueves</w:t>
            </w:r>
          </w:p>
        </w:tc>
      </w:tr>
      <w:tr w:rsidR="00B0239F" w:rsidTr="00B0239F">
        <w:trPr>
          <w:trHeight w:val="846"/>
          <w:jc w:val="center"/>
        </w:trPr>
        <w:tc>
          <w:tcPr>
            <w:tcW w:w="5251" w:type="dxa"/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B0239F">
              <w:rPr>
                <w:b/>
                <w:i/>
                <w:color w:val="000000"/>
                <w:sz w:val="28"/>
                <w:szCs w:val="28"/>
              </w:rPr>
              <w:t>Dº</w:t>
            </w:r>
            <w:proofErr w:type="spellEnd"/>
            <w:r w:rsidRPr="00B0239F">
              <w:rPr>
                <w:b/>
                <w:i/>
                <w:color w:val="000000"/>
                <w:sz w:val="28"/>
                <w:szCs w:val="28"/>
              </w:rPr>
              <w:t xml:space="preserve"> C. FAMILIA y SUCESIONES</w:t>
            </w:r>
          </w:p>
        </w:tc>
        <w:tc>
          <w:tcPr>
            <w:tcW w:w="3255" w:type="dxa"/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left="793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29-04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792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Viernes</w:t>
            </w:r>
          </w:p>
        </w:tc>
      </w:tr>
      <w:tr w:rsidR="00B0239F" w:rsidTr="00B0239F">
        <w:trPr>
          <w:trHeight w:val="846"/>
          <w:jc w:val="center"/>
        </w:trPr>
        <w:tc>
          <w:tcPr>
            <w:tcW w:w="5251" w:type="dxa"/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2" w:right="12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0239F">
              <w:rPr>
                <w:b/>
                <w:i/>
                <w:color w:val="000000"/>
                <w:sz w:val="28"/>
                <w:szCs w:val="28"/>
              </w:rPr>
              <w:t>FILOSOFÍA DEL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33" w:right="12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0239F">
              <w:rPr>
                <w:b/>
                <w:i/>
                <w:color w:val="000000"/>
                <w:sz w:val="28"/>
                <w:szCs w:val="28"/>
              </w:rPr>
              <w:t>DERECHO</w:t>
            </w:r>
          </w:p>
        </w:tc>
        <w:tc>
          <w:tcPr>
            <w:tcW w:w="3255" w:type="dxa"/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793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22-04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2"/>
              </w:tabs>
              <w:ind w:left="521" w:right="483"/>
              <w:jc w:val="center"/>
              <w:rPr>
                <w:b/>
                <w:color w:val="FF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Viernes</w:t>
            </w:r>
          </w:p>
        </w:tc>
      </w:tr>
      <w:tr w:rsidR="00B0239F" w:rsidTr="00B0239F">
        <w:trPr>
          <w:trHeight w:val="777"/>
          <w:jc w:val="center"/>
        </w:trPr>
        <w:tc>
          <w:tcPr>
            <w:tcW w:w="5251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2" w:right="12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0239F">
              <w:rPr>
                <w:b/>
                <w:i/>
                <w:color w:val="000000"/>
                <w:sz w:val="28"/>
                <w:szCs w:val="28"/>
              </w:rPr>
              <w:t>PRÁCTICA FORENSE II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793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2</w:t>
            </w:r>
            <w:r w:rsidR="00DE1DD7"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Pr="00B0239F">
              <w:rPr>
                <w:color w:val="000000"/>
                <w:sz w:val="28"/>
                <w:szCs w:val="28"/>
              </w:rPr>
              <w:t>-04</w:t>
            </w:r>
          </w:p>
          <w:p w:rsidR="00B0239F" w:rsidRPr="00B0239F" w:rsidRDefault="00B0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left="793" w:right="785"/>
              <w:jc w:val="center"/>
              <w:rPr>
                <w:color w:val="000000"/>
                <w:sz w:val="28"/>
                <w:szCs w:val="28"/>
              </w:rPr>
            </w:pPr>
            <w:r w:rsidRPr="00B0239F">
              <w:rPr>
                <w:color w:val="000000"/>
                <w:sz w:val="28"/>
                <w:szCs w:val="28"/>
              </w:rPr>
              <w:t>Jueves</w:t>
            </w:r>
          </w:p>
        </w:tc>
      </w:tr>
    </w:tbl>
    <w:p w:rsidR="00F816BC" w:rsidRDefault="00F816BC" w:rsidP="00B0239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32"/>
          <w:szCs w:val="32"/>
        </w:rPr>
      </w:pPr>
    </w:p>
    <w:p w:rsidR="00F816BC" w:rsidRPr="00B0239F" w:rsidRDefault="009828C6" w:rsidP="00B02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 w:rsidRPr="00B0239F">
        <w:rPr>
          <w:i/>
          <w:color w:val="000000"/>
          <w:sz w:val="28"/>
          <w:szCs w:val="28"/>
        </w:rPr>
        <w:t>Mesa Especialísima-Última Materia (sin exce</w:t>
      </w:r>
      <w:r w:rsidRPr="00B0239F">
        <w:rPr>
          <w:i/>
          <w:sz w:val="28"/>
          <w:szCs w:val="28"/>
        </w:rPr>
        <w:t>pción)</w:t>
      </w:r>
      <w:r w:rsidRPr="00B0239F">
        <w:rPr>
          <w:i/>
          <w:color w:val="000000"/>
          <w:sz w:val="28"/>
          <w:szCs w:val="28"/>
        </w:rPr>
        <w:t xml:space="preserve"> 21-04</w:t>
      </w:r>
    </w:p>
    <w:p w:rsidR="00F816BC" w:rsidRPr="00B0239F" w:rsidRDefault="009828C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 w:rsidRPr="00B0239F">
        <w:rPr>
          <w:i/>
          <w:sz w:val="28"/>
          <w:szCs w:val="28"/>
        </w:rPr>
        <w:t>S</w:t>
      </w:r>
      <w:r w:rsidRPr="00B0239F">
        <w:rPr>
          <w:i/>
          <w:color w:val="000000"/>
          <w:sz w:val="28"/>
          <w:szCs w:val="28"/>
        </w:rPr>
        <w:t>e reciben solicitudes hasta el 12-04</w:t>
      </w:r>
    </w:p>
    <w:p w:rsidR="00F816BC" w:rsidRDefault="00F816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szCs w:val="32"/>
        </w:rPr>
      </w:pPr>
    </w:p>
    <w:p w:rsidR="00F816BC" w:rsidRDefault="009828C6">
      <w:pPr>
        <w:ind w:left="490" w:right="3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FECHA TOPE DE INSCRIPCIÓN</w:t>
      </w:r>
    </w:p>
    <w:p w:rsidR="00F816BC" w:rsidRDefault="009828C6">
      <w:pPr>
        <w:ind w:left="492" w:right="39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Hasta el martes 12 de abril</w:t>
      </w:r>
    </w:p>
    <w:p w:rsidR="00F816BC" w:rsidRPr="00B0239F" w:rsidRDefault="009828C6" w:rsidP="00B0239F">
      <w:pPr>
        <w:spacing w:before="2"/>
        <w:ind w:left="494" w:right="391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8"/>
          <w:szCs w:val="28"/>
        </w:rPr>
        <w:t>(Únicamente por el Sistema de Autogestión - SIN EXCEPCIÓN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F816BC" w:rsidRDefault="00F816BC">
      <w:pPr>
        <w:spacing w:before="2"/>
        <w:ind w:left="494" w:right="391"/>
        <w:jc w:val="center"/>
        <w:rPr>
          <w:rFonts w:ascii="Trebuchet MS" w:eastAsia="Trebuchet MS" w:hAnsi="Trebuchet MS" w:cs="Trebuchet MS"/>
          <w:color w:val="FF0000"/>
          <w:sz w:val="24"/>
          <w:szCs w:val="24"/>
        </w:rPr>
      </w:pPr>
    </w:p>
    <w:sectPr w:rsidR="00F816BC" w:rsidSect="00B0239F">
      <w:pgSz w:w="12240" w:h="15840"/>
      <w:pgMar w:top="142" w:right="720" w:bottom="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BC"/>
    <w:rsid w:val="00893C07"/>
    <w:rsid w:val="009828C6"/>
    <w:rsid w:val="00B0239F"/>
    <w:rsid w:val="00DE1DD7"/>
    <w:rsid w:val="00F8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7DE90-113B-4C66-8F31-0F62821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13F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81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113F"/>
  </w:style>
  <w:style w:type="paragraph" w:customStyle="1" w:styleId="Ttulo11">
    <w:name w:val="Título 11"/>
    <w:basedOn w:val="Normal"/>
    <w:uiPriority w:val="1"/>
    <w:qFormat/>
    <w:rsid w:val="0068113F"/>
    <w:pPr>
      <w:ind w:left="490" w:right="391"/>
      <w:jc w:val="center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68113F"/>
  </w:style>
  <w:style w:type="paragraph" w:customStyle="1" w:styleId="TableParagraph">
    <w:name w:val="Table Paragraph"/>
    <w:basedOn w:val="Normal"/>
    <w:uiPriority w:val="1"/>
    <w:qFormat/>
    <w:rsid w:val="0068113F"/>
  </w:style>
  <w:style w:type="paragraph" w:styleId="Textodeglobo">
    <w:name w:val="Balloon Text"/>
    <w:basedOn w:val="Normal"/>
    <w:link w:val="TextodegloboCar"/>
    <w:uiPriority w:val="99"/>
    <w:semiHidden/>
    <w:unhideWhenUsed/>
    <w:rsid w:val="00DB66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B2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D041E7"/>
    <w:pPr>
      <w:widowControl/>
      <w:spacing w:before="100" w:beforeAutospacing="1" w:after="100" w:afterAutospacing="1"/>
    </w:pPr>
    <w:rPr>
      <w:sz w:val="24"/>
      <w:szCs w:val="24"/>
      <w:lang w:val="es-AR" w:eastAsia="es-A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l4BShTPFeSztwFvEorXUqhNqg==">AMUW2mXyTn57aFvJQrmqC9Yw094xtwGEBpJztovBPcDcOilYeqslF5e7BMcyZOWqq7Ij0KsGj/1dS0Y3lnZ3cFLhX00RbBpbSfyhuFG5OwS3b7A3pc11uwy9AKpMoZUaXB97ZqkkQeCf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Mercedes</cp:lastModifiedBy>
  <cp:revision>5</cp:revision>
  <cp:lastPrinted>2022-03-28T20:39:00Z</cp:lastPrinted>
  <dcterms:created xsi:type="dcterms:W3CDTF">2022-03-28T20:35:00Z</dcterms:created>
  <dcterms:modified xsi:type="dcterms:W3CDTF">2022-03-29T19:45:00Z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