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E6" w:rsidRPr="00DC79E6" w:rsidRDefault="00DC79E6" w:rsidP="00DC79E6">
      <w:pPr>
        <w:spacing w:before="54" w:after="0" w:line="240" w:lineRule="auto"/>
        <w:ind w:left="492" w:right="391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es-AR"/>
        </w:rPr>
      </w:pPr>
      <w:r w:rsidRPr="00DC79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es-AR"/>
        </w:rPr>
        <w:t>ABOGACÍA</w:t>
      </w:r>
    </w:p>
    <w:p w:rsidR="00DC79E6" w:rsidRDefault="00DC79E6" w:rsidP="00DC79E6">
      <w:pPr>
        <w:spacing w:before="54" w:after="0" w:line="240" w:lineRule="auto"/>
        <w:ind w:left="492" w:right="391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AR"/>
        </w:rPr>
      </w:pPr>
      <w:bookmarkStart w:id="0" w:name="_GoBack"/>
      <w:bookmarkEnd w:id="0"/>
    </w:p>
    <w:p w:rsidR="00DC79E6" w:rsidRPr="00DC79E6" w:rsidRDefault="00DC79E6" w:rsidP="00DC79E6">
      <w:pPr>
        <w:spacing w:before="54" w:after="0" w:line="240" w:lineRule="auto"/>
        <w:ind w:left="492" w:right="391"/>
        <w:jc w:val="center"/>
        <w:rPr>
          <w:rFonts w:ascii="Times New Roman" w:eastAsia="Times New Roman" w:hAnsi="Times New Roman" w:cs="Times New Roman"/>
          <w:sz w:val="52"/>
          <w:szCs w:val="52"/>
          <w:lang w:eastAsia="es-AR"/>
        </w:rPr>
      </w:pPr>
      <w:r w:rsidRPr="00DC79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AR"/>
        </w:rPr>
        <w:t>TURNO EXTRAORDINARIO</w:t>
      </w:r>
    </w:p>
    <w:p w:rsidR="00DC79E6" w:rsidRPr="00DC79E6" w:rsidRDefault="00DC79E6" w:rsidP="00DC79E6">
      <w:pPr>
        <w:spacing w:before="54" w:after="0" w:line="240" w:lineRule="auto"/>
        <w:ind w:left="2160" w:right="391" w:firstLine="720"/>
        <w:rPr>
          <w:rFonts w:ascii="Times New Roman" w:eastAsia="Times New Roman" w:hAnsi="Times New Roman" w:cs="Times New Roman"/>
          <w:sz w:val="52"/>
          <w:szCs w:val="52"/>
          <w:lang w:eastAsia="es-AR"/>
        </w:rPr>
      </w:pPr>
      <w:r w:rsidRPr="00DC79E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es-AR"/>
        </w:rPr>
        <w:t>MAYO 2022</w:t>
      </w:r>
    </w:p>
    <w:p w:rsidR="00DC79E6" w:rsidRPr="00DC79E6" w:rsidRDefault="00DC79E6" w:rsidP="00DC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DC79E6" w:rsidRPr="00DC79E6" w:rsidTr="00DC79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Inscripciones disponibles a través del S.A.G. Límite de inscripción para exámenes regulares, hasta las 23:59 </w:t>
            </w:r>
            <w:proofErr w:type="spellStart"/>
            <w:r w:rsidRPr="00DC79E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hs</w:t>
            </w:r>
            <w:proofErr w:type="spellEnd"/>
            <w:r w:rsidRPr="00DC79E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. Del 3er día hábil antes de la mesa de examen en sistema; para alumnos que rinden por crédito (libres), hasta las 23:59 </w:t>
            </w:r>
            <w:proofErr w:type="spellStart"/>
            <w:r w:rsidRPr="00DC79E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hs</w:t>
            </w:r>
            <w:proofErr w:type="spellEnd"/>
            <w:r w:rsidRPr="00DC79E6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del 6to día hábil anterior a la fecha de examen.</w:t>
            </w:r>
          </w:p>
        </w:tc>
      </w:tr>
    </w:tbl>
    <w:p w:rsidR="00DC79E6" w:rsidRPr="00DC79E6" w:rsidRDefault="00DC79E6" w:rsidP="00DC79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79E6" w:rsidRPr="00DC79E6" w:rsidRDefault="00DC79E6" w:rsidP="00DC79E6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7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(INSCRIPCIONES ÚNICAMENTE POR EL SISTEMA DE AUTOGESTIÓN  </w:t>
      </w:r>
    </w:p>
    <w:p w:rsidR="00DC79E6" w:rsidRPr="00DC79E6" w:rsidRDefault="00DC79E6" w:rsidP="00DC79E6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7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- SIN EXCEPCIÓN)</w:t>
      </w:r>
    </w:p>
    <w:p w:rsidR="00DC79E6" w:rsidRPr="00DC79E6" w:rsidRDefault="00DC79E6" w:rsidP="00DC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79E6" w:rsidRPr="00DC79E6" w:rsidRDefault="00DC79E6" w:rsidP="00DC79E6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79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AR"/>
        </w:rPr>
        <w:t>                                                     </w:t>
      </w:r>
    </w:p>
    <w:p w:rsidR="00DC79E6" w:rsidRPr="00DC79E6" w:rsidRDefault="00DC79E6" w:rsidP="00DC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5362"/>
        <w:gridCol w:w="1538"/>
      </w:tblGrid>
      <w:tr w:rsidR="00DC79E6" w:rsidRPr="00DC79E6" w:rsidTr="00DC79E6">
        <w:trPr>
          <w:trHeight w:val="6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1D9"/>
            <w:hideMark/>
          </w:tcPr>
          <w:p w:rsidR="00DC79E6" w:rsidRPr="00DC79E6" w:rsidRDefault="00DC79E6" w:rsidP="00DC79E6">
            <w:pPr>
              <w:spacing w:before="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s-AR"/>
              </w:rPr>
              <w:t>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1D9"/>
            <w:hideMark/>
          </w:tcPr>
          <w:p w:rsidR="00DC79E6" w:rsidRPr="00DC79E6" w:rsidRDefault="00DC79E6" w:rsidP="00DC79E6">
            <w:pPr>
              <w:spacing w:before="3" w:after="0" w:line="240" w:lineRule="auto"/>
              <w:ind w:left="44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s-AR"/>
              </w:rPr>
              <w:t>MATERIA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1D9"/>
            <w:hideMark/>
          </w:tcPr>
          <w:p w:rsidR="00DC79E6" w:rsidRPr="00DC79E6" w:rsidRDefault="00DC79E6" w:rsidP="00DC79E6">
            <w:pPr>
              <w:spacing w:before="3" w:after="0" w:line="240" w:lineRule="auto"/>
              <w:ind w:left="108"/>
              <w:rPr>
                <w:rFonts w:ascii="Times New Roman" w:eastAsia="Times New Roman" w:hAnsi="Times New Roman" w:cs="Times New Roman"/>
                <w:sz w:val="40"/>
                <w:szCs w:val="40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s-AR"/>
              </w:rPr>
              <w:t>FECHA</w:t>
            </w:r>
          </w:p>
        </w:tc>
      </w:tr>
      <w:tr w:rsidR="00DC79E6" w:rsidRPr="00DC79E6" w:rsidTr="00DC79E6">
        <w:trPr>
          <w:trHeight w:val="842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1er. AÑO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before="68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DERECHO ROMANO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s-AR"/>
              </w:rPr>
              <w:t>13-05</w:t>
            </w:r>
          </w:p>
        </w:tc>
      </w:tr>
      <w:tr w:rsidR="00DC79E6" w:rsidRPr="00DC79E6" w:rsidTr="00DC79E6">
        <w:trPr>
          <w:trHeight w:val="8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2do.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before="71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Dº</w:t>
            </w:r>
            <w:proofErr w:type="spellEnd"/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 xml:space="preserve"> PENAL GRAL.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s-AR"/>
              </w:rPr>
              <w:t>11-05</w:t>
            </w:r>
          </w:p>
        </w:tc>
      </w:tr>
      <w:tr w:rsidR="00DC79E6" w:rsidRPr="00DC79E6" w:rsidTr="00DC79E6">
        <w:trPr>
          <w:trHeight w:val="846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3er. AÑO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before="70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Dº</w:t>
            </w:r>
            <w:proofErr w:type="spellEnd"/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 xml:space="preserve"> PENAL ESPECIAL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s-AR"/>
              </w:rPr>
              <w:t>11-05</w:t>
            </w:r>
          </w:p>
        </w:tc>
      </w:tr>
      <w:tr w:rsidR="00DC79E6" w:rsidRPr="00DC79E6" w:rsidTr="00DC79E6">
        <w:trPr>
          <w:trHeight w:val="846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4to. AÑO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before="68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DERECHO INTERNACIONAL PÚBLICO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s-AR"/>
              </w:rPr>
              <w:t>12-05</w:t>
            </w:r>
          </w:p>
        </w:tc>
      </w:tr>
      <w:tr w:rsidR="00DC79E6" w:rsidRPr="00DC79E6" w:rsidTr="00DC79E6">
        <w:trPr>
          <w:trHeight w:val="846"/>
          <w:jc w:val="center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AR"/>
              </w:rPr>
              <w:t>5to. AÑO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before="72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AR"/>
              </w:rPr>
              <w:t>FINANZAS Y DERECHO FINANCIERO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C79E6" w:rsidRPr="00DC79E6" w:rsidRDefault="00DC79E6" w:rsidP="00DC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DC79E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es-AR"/>
              </w:rPr>
              <w:t>10-05</w:t>
            </w:r>
          </w:p>
        </w:tc>
      </w:tr>
    </w:tbl>
    <w:p w:rsidR="00DC79E6" w:rsidRPr="00DC79E6" w:rsidRDefault="00DC79E6" w:rsidP="00DC79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DC79E6" w:rsidRPr="00DC7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6"/>
    <w:rsid w:val="0002375A"/>
    <w:rsid w:val="00D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69DE-8E8C-49E2-AE23-9EDA0763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1101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dcterms:created xsi:type="dcterms:W3CDTF">2022-04-13T20:21:00Z</dcterms:created>
  <dcterms:modified xsi:type="dcterms:W3CDTF">2022-04-13T20:25:00Z</dcterms:modified>
</cp:coreProperties>
</file>